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87" w:rsidRDefault="00E16E87" w:rsidP="008D2F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F36" w:rsidRPr="008D2F36" w:rsidRDefault="008D2F36" w:rsidP="008D2F36">
      <w:pPr>
        <w:jc w:val="center"/>
        <w:rPr>
          <w:rFonts w:ascii="Times New Roman" w:hAnsi="Times New Roman"/>
          <w:b/>
          <w:sz w:val="24"/>
          <w:szCs w:val="24"/>
        </w:rPr>
      </w:pPr>
      <w:r w:rsidRPr="008D2F36">
        <w:rPr>
          <w:rFonts w:ascii="Times New Roman" w:hAnsi="Times New Roman"/>
          <w:b/>
          <w:sz w:val="24"/>
          <w:szCs w:val="24"/>
        </w:rPr>
        <w:t>COSME PROGRAMI</w:t>
      </w:r>
    </w:p>
    <w:p w:rsidR="008D2F36" w:rsidRPr="008D2F36" w:rsidRDefault="008D2F36" w:rsidP="008D2F36">
      <w:pPr>
        <w:jc w:val="center"/>
        <w:rPr>
          <w:rFonts w:ascii="Times New Roman" w:hAnsi="Times New Roman"/>
          <w:b/>
          <w:sz w:val="24"/>
          <w:szCs w:val="24"/>
        </w:rPr>
      </w:pPr>
      <w:r w:rsidRPr="008D2F36">
        <w:rPr>
          <w:rFonts w:ascii="Times New Roman" w:hAnsi="Times New Roman"/>
          <w:b/>
          <w:sz w:val="24"/>
          <w:szCs w:val="24"/>
        </w:rPr>
        <w:t xml:space="preserve"> “</w:t>
      </w:r>
      <w:r w:rsidRPr="008D2F36">
        <w:rPr>
          <w:rFonts w:ascii="Times New Roman" w:hAnsi="Times New Roman"/>
          <w:b/>
          <w:color w:val="222222"/>
          <w:sz w:val="24"/>
          <w:szCs w:val="24"/>
          <w:lang w:eastAsia="tr-TR"/>
        </w:rPr>
        <w:t>Avrupa Girişimcilik Yetkinlik Çerçevesini</w:t>
      </w:r>
      <w:r w:rsidR="00E16E87">
        <w:rPr>
          <w:rFonts w:ascii="Times New Roman" w:hAnsi="Times New Roman"/>
          <w:b/>
          <w:color w:val="222222"/>
          <w:sz w:val="24"/>
          <w:szCs w:val="24"/>
          <w:lang w:eastAsia="tr-TR"/>
        </w:rPr>
        <w:t>n</w:t>
      </w:r>
      <w:r w:rsidRPr="008D2F36">
        <w:rPr>
          <w:rFonts w:ascii="Times New Roman" w:hAnsi="Times New Roman"/>
          <w:b/>
          <w:color w:val="222222"/>
          <w:sz w:val="24"/>
          <w:szCs w:val="24"/>
          <w:lang w:eastAsia="tr-TR"/>
        </w:rPr>
        <w:t xml:space="preserve"> (</w:t>
      </w:r>
      <w:proofErr w:type="spellStart"/>
      <w:r w:rsidRPr="008D2F36">
        <w:rPr>
          <w:rFonts w:ascii="Times New Roman" w:hAnsi="Times New Roman"/>
          <w:b/>
          <w:color w:val="222222"/>
          <w:sz w:val="24"/>
          <w:szCs w:val="24"/>
          <w:lang w:eastAsia="tr-TR"/>
        </w:rPr>
        <w:t>EntreComp</w:t>
      </w:r>
      <w:proofErr w:type="spellEnd"/>
      <w:r w:rsidRPr="008D2F36">
        <w:rPr>
          <w:rFonts w:ascii="Times New Roman" w:hAnsi="Times New Roman"/>
          <w:b/>
          <w:color w:val="222222"/>
          <w:sz w:val="24"/>
          <w:szCs w:val="24"/>
          <w:lang w:eastAsia="tr-TR"/>
        </w:rPr>
        <w:t>)</w:t>
      </w:r>
      <w:r w:rsidR="00E16E87">
        <w:rPr>
          <w:rFonts w:ascii="Times New Roman" w:hAnsi="Times New Roman"/>
          <w:b/>
          <w:color w:val="222222"/>
          <w:sz w:val="24"/>
          <w:szCs w:val="24"/>
          <w:lang w:eastAsia="tr-TR"/>
        </w:rPr>
        <w:t xml:space="preserve"> Uygulanmasına Destek</w:t>
      </w:r>
      <w:r w:rsidRPr="008D2F36">
        <w:rPr>
          <w:rFonts w:ascii="Times New Roman" w:hAnsi="Times New Roman"/>
          <w:b/>
          <w:sz w:val="24"/>
          <w:szCs w:val="24"/>
        </w:rPr>
        <w:t xml:space="preserve">” </w:t>
      </w:r>
    </w:p>
    <w:p w:rsidR="008D2F36" w:rsidRPr="008D2F36" w:rsidRDefault="008D2F36" w:rsidP="008D2F36">
      <w:pPr>
        <w:jc w:val="center"/>
        <w:rPr>
          <w:rFonts w:ascii="Times New Roman" w:hAnsi="Times New Roman"/>
          <w:b/>
          <w:sz w:val="24"/>
          <w:szCs w:val="24"/>
        </w:rPr>
      </w:pPr>
      <w:r w:rsidRPr="008D2F36">
        <w:rPr>
          <w:rFonts w:ascii="Times New Roman" w:hAnsi="Times New Roman"/>
          <w:b/>
          <w:sz w:val="24"/>
          <w:szCs w:val="24"/>
        </w:rPr>
        <w:t xml:space="preserve">Çağrı Teklifi </w:t>
      </w:r>
    </w:p>
    <w:p w:rsidR="008D2F36" w:rsidRDefault="008D2F36" w:rsidP="008D2F36">
      <w:pPr>
        <w:jc w:val="center"/>
        <w:rPr>
          <w:rFonts w:ascii="Times New Roman" w:hAnsi="Times New Roman"/>
          <w:b/>
          <w:sz w:val="24"/>
          <w:szCs w:val="24"/>
        </w:rPr>
      </w:pPr>
      <w:r w:rsidRPr="008D2F36">
        <w:rPr>
          <w:rFonts w:ascii="Times New Roman" w:hAnsi="Times New Roman"/>
          <w:b/>
          <w:sz w:val="24"/>
          <w:szCs w:val="24"/>
        </w:rPr>
        <w:t>COS-ENTRECOMP-2018-3-01</w:t>
      </w:r>
    </w:p>
    <w:p w:rsidR="00E16E87" w:rsidRDefault="00E16E87" w:rsidP="002835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36" w:rsidRPr="008D2F36" w:rsidRDefault="008D2F36" w:rsidP="002835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36">
        <w:rPr>
          <w:rFonts w:ascii="Times New Roman" w:hAnsi="Times New Roman"/>
          <w:b/>
          <w:sz w:val="24"/>
          <w:szCs w:val="24"/>
        </w:rPr>
        <w:t xml:space="preserve"> </w:t>
      </w:r>
    </w:p>
    <w:p w:rsidR="008D2F36" w:rsidRPr="008D2F36" w:rsidRDefault="008D2F36" w:rsidP="0028359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F36">
        <w:rPr>
          <w:rFonts w:ascii="Times New Roman" w:hAnsi="Times New Roman"/>
          <w:sz w:val="24"/>
          <w:szCs w:val="24"/>
        </w:rPr>
        <w:t>Avrupa Birliği’nin, EU 2020 adını verdiği 2020 yılına yönelik stratejisini tanımlayan ana politikalardan biri “Küreselleşen Çağ için Sanayi Politikası” olarak belirlenmiştir. Bu süreçte, AB ülkelerinde ekonomik faaliyette bulunan işletmelerin % 90’ından fazlasını temsil eden KOBİ’lere özel önem atfedilmektedir. Bu kapsamda Birlik tarafından, 2014-2020 yıllarını kapsayan kısaca COSME (İşletmelerin ve KOBİ’lerin Rekabet Edebilirliği Programı) olarak adlandırılan bir program ortaya konulmuştur. KOSGEB, COSME Programının ulusal koordinatörüdür.</w:t>
      </w:r>
    </w:p>
    <w:p w:rsidR="008D2F36" w:rsidRPr="008D2F36" w:rsidRDefault="008D2F36" w:rsidP="0028359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F36">
        <w:rPr>
          <w:rFonts w:ascii="Times New Roman" w:hAnsi="Times New Roman"/>
          <w:sz w:val="24"/>
          <w:szCs w:val="24"/>
        </w:rPr>
        <w:t>COSME programının bütçesi, ana eylemler olan;</w:t>
      </w:r>
    </w:p>
    <w:p w:rsidR="008D2F36" w:rsidRPr="008D2F36" w:rsidRDefault="008D2F36" w:rsidP="0028359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F36">
        <w:rPr>
          <w:rFonts w:ascii="Times New Roman" w:hAnsi="Times New Roman"/>
          <w:sz w:val="24"/>
          <w:szCs w:val="24"/>
        </w:rPr>
        <w:t>•</w:t>
      </w:r>
      <w:r w:rsidRPr="008D2F36">
        <w:rPr>
          <w:rFonts w:ascii="Times New Roman" w:hAnsi="Times New Roman"/>
          <w:sz w:val="24"/>
          <w:szCs w:val="24"/>
        </w:rPr>
        <w:tab/>
        <w:t>KOBİ'lerin finansmana erişiminin arttırılması,</w:t>
      </w:r>
    </w:p>
    <w:p w:rsidR="008D2F36" w:rsidRPr="008D2F36" w:rsidRDefault="008D2F36" w:rsidP="0028359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F36">
        <w:rPr>
          <w:rFonts w:ascii="Times New Roman" w:hAnsi="Times New Roman"/>
          <w:sz w:val="24"/>
          <w:szCs w:val="24"/>
        </w:rPr>
        <w:t>•</w:t>
      </w:r>
      <w:r w:rsidRPr="008D2F36">
        <w:rPr>
          <w:rFonts w:ascii="Times New Roman" w:hAnsi="Times New Roman"/>
          <w:sz w:val="24"/>
          <w:szCs w:val="24"/>
        </w:rPr>
        <w:tab/>
        <w:t>Pazarlara erişiminin iyileştirilmesi,</w:t>
      </w:r>
    </w:p>
    <w:p w:rsidR="008D2F36" w:rsidRPr="008D2F36" w:rsidRDefault="008D2F36" w:rsidP="0028359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F36">
        <w:rPr>
          <w:rFonts w:ascii="Times New Roman" w:hAnsi="Times New Roman"/>
          <w:sz w:val="24"/>
          <w:szCs w:val="24"/>
        </w:rPr>
        <w:t>•</w:t>
      </w:r>
      <w:r w:rsidRPr="008D2F36">
        <w:rPr>
          <w:rFonts w:ascii="Times New Roman" w:hAnsi="Times New Roman"/>
          <w:sz w:val="24"/>
          <w:szCs w:val="24"/>
        </w:rPr>
        <w:tab/>
        <w:t>Çerçeve koşulların geliştirilmesi ve</w:t>
      </w:r>
    </w:p>
    <w:p w:rsidR="008D2F36" w:rsidRPr="008D2F36" w:rsidRDefault="008D2F36" w:rsidP="0028359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F36">
        <w:rPr>
          <w:rFonts w:ascii="Times New Roman" w:hAnsi="Times New Roman"/>
          <w:sz w:val="24"/>
          <w:szCs w:val="24"/>
        </w:rPr>
        <w:t>•</w:t>
      </w:r>
      <w:r w:rsidRPr="008D2F36">
        <w:rPr>
          <w:rFonts w:ascii="Times New Roman" w:hAnsi="Times New Roman"/>
          <w:sz w:val="24"/>
          <w:szCs w:val="24"/>
        </w:rPr>
        <w:tab/>
        <w:t>Girişimciliğin teşvik edilmesi</w:t>
      </w:r>
    </w:p>
    <w:p w:rsidR="008D2F36" w:rsidRPr="008D2F36" w:rsidRDefault="008D2F36" w:rsidP="0028359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F36">
        <w:rPr>
          <w:rFonts w:ascii="Times New Roman" w:hAnsi="Times New Roman"/>
          <w:sz w:val="24"/>
          <w:szCs w:val="24"/>
        </w:rPr>
        <w:t>amacıyla</w:t>
      </w:r>
      <w:proofErr w:type="gramEnd"/>
      <w:r w:rsidRPr="008D2F36">
        <w:rPr>
          <w:rFonts w:ascii="Times New Roman" w:hAnsi="Times New Roman"/>
          <w:sz w:val="24"/>
          <w:szCs w:val="24"/>
        </w:rPr>
        <w:t xml:space="preserve"> 7 yıl için 2,3 milyar AVRO olarak belirlenmiştir.</w:t>
      </w:r>
    </w:p>
    <w:p w:rsidR="008D2F36" w:rsidRPr="008D2F36" w:rsidRDefault="008D2F36" w:rsidP="00283597">
      <w:pPr>
        <w:spacing w:after="120" w:line="240" w:lineRule="auto"/>
        <w:jc w:val="both"/>
        <w:rPr>
          <w:rFonts w:ascii="Times New Roman" w:hAnsi="Times New Roman"/>
        </w:rPr>
      </w:pPr>
      <w:r w:rsidRPr="008D2F36">
        <w:rPr>
          <w:rFonts w:ascii="Times New Roman" w:hAnsi="Times New Roman"/>
        </w:rPr>
        <w:t xml:space="preserve">COSME Programı kapsamında  </w:t>
      </w:r>
      <w:r w:rsidRPr="008D2F36">
        <w:rPr>
          <w:rFonts w:ascii="Times New Roman" w:hAnsi="Times New Roman"/>
          <w:b/>
        </w:rPr>
        <w:t>“</w:t>
      </w:r>
      <w:proofErr w:type="spellStart"/>
      <w:r w:rsidRPr="008D2F36">
        <w:rPr>
          <w:rFonts w:ascii="Times New Roman" w:hAnsi="Times New Roman"/>
          <w:b/>
          <w:color w:val="222222"/>
          <w:sz w:val="24"/>
          <w:szCs w:val="24"/>
          <w:lang w:eastAsia="tr-TR"/>
        </w:rPr>
        <w:t>EntreComp’un</w:t>
      </w:r>
      <w:proofErr w:type="spellEnd"/>
      <w:r w:rsidRPr="008D2F36">
        <w:rPr>
          <w:rFonts w:ascii="Times New Roman" w:hAnsi="Times New Roman"/>
          <w:b/>
          <w:color w:val="222222"/>
          <w:sz w:val="24"/>
          <w:szCs w:val="24"/>
          <w:lang w:eastAsia="tr-TR"/>
        </w:rPr>
        <w:t xml:space="preserve"> Uygulanmasına Destek”</w:t>
      </w:r>
      <w:r>
        <w:rPr>
          <w:rFonts w:ascii="Times New Roman" w:hAnsi="Times New Roman"/>
          <w:color w:val="222222"/>
          <w:sz w:val="24"/>
          <w:szCs w:val="24"/>
          <w:lang w:eastAsia="tr-TR"/>
        </w:rPr>
        <w:t xml:space="preserve"> </w:t>
      </w:r>
      <w:r w:rsidRPr="008D2F36">
        <w:rPr>
          <w:rFonts w:ascii="Times New Roman" w:hAnsi="Times New Roman"/>
        </w:rPr>
        <w:t>proje teklif çağrısı yayımlanmıştır. Çağrıya dair özet bilgi aşağıda sunulmaktadır.</w:t>
      </w:r>
    </w:p>
    <w:p w:rsidR="00C47AEE" w:rsidRDefault="00C47AEE" w:rsidP="0028359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F36" w:rsidRPr="008D2F36" w:rsidRDefault="008D2F36" w:rsidP="0028359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F36">
        <w:rPr>
          <w:rFonts w:ascii="Times New Roman" w:hAnsi="Times New Roman"/>
          <w:b/>
          <w:sz w:val="24"/>
          <w:szCs w:val="24"/>
        </w:rPr>
        <w:t>Çağrının Kapsamı ve Amacı</w:t>
      </w:r>
    </w:p>
    <w:p w:rsidR="00486828" w:rsidRDefault="00486828" w:rsidP="00283597">
      <w:pPr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tr-TR"/>
        </w:rPr>
      </w:pPr>
      <w:r>
        <w:rPr>
          <w:rFonts w:ascii="Times New Roman" w:hAnsi="Times New Roman"/>
          <w:color w:val="222222"/>
          <w:sz w:val="24"/>
          <w:szCs w:val="24"/>
          <w:lang w:eastAsia="tr-TR"/>
        </w:rPr>
        <w:t>2016 yılında, Avrupa Komisyonu girişimcilik yeterliliklerinin kapsamlı bir tanımını sunan Avrupa Girişimcilik Yetkinlik Çerçevesini (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tr-TR"/>
        </w:rPr>
        <w:t>EntreComp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tr-TR"/>
        </w:rPr>
        <w:t xml:space="preserve">) yayımlamıştır. 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lang w:val="en-US"/>
        </w:rPr>
        <w:t>EntreComp</w:t>
      </w:r>
      <w:proofErr w:type="spellEnd"/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lang w:eastAsia="tr-TR"/>
        </w:rPr>
        <w:t xml:space="preserve">girişimcilik ile ilgili 15 </w:t>
      </w:r>
      <w:r w:rsidR="005C5650">
        <w:rPr>
          <w:rFonts w:ascii="Times New Roman" w:hAnsi="Times New Roman"/>
          <w:color w:val="222222"/>
          <w:sz w:val="24"/>
          <w:szCs w:val="24"/>
          <w:lang w:eastAsia="tr-TR"/>
        </w:rPr>
        <w:t>yetkinliği</w:t>
      </w:r>
      <w:r>
        <w:rPr>
          <w:rFonts w:ascii="Times New Roman" w:hAnsi="Times New Roman"/>
          <w:color w:val="222222"/>
          <w:sz w:val="24"/>
          <w:szCs w:val="24"/>
          <w:lang w:eastAsia="tr-TR"/>
        </w:rPr>
        <w:t xml:space="preserve"> tanımlayan, sektörler, disiplinler ve sistemler arasında kullanılabilecek bir çerçeve sunmaktadır.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tr-TR"/>
        </w:rPr>
        <w:t xml:space="preserve"> </w:t>
      </w:r>
    </w:p>
    <w:p w:rsidR="00892BCB" w:rsidRDefault="00486828" w:rsidP="00283597">
      <w:pPr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tr-TR"/>
        </w:rPr>
      </w:pPr>
      <w:r>
        <w:rPr>
          <w:rFonts w:ascii="Times New Roman" w:hAnsi="Times New Roman"/>
          <w:color w:val="222222"/>
          <w:sz w:val="24"/>
          <w:szCs w:val="24"/>
          <w:lang w:eastAsia="tr-TR"/>
        </w:rPr>
        <w:t>“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tr-TR"/>
        </w:rPr>
        <w:t>EntreComp’un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tr-TR"/>
        </w:rPr>
        <w:t xml:space="preserve"> Uygulanmasına Destek Çağrısının” amacı, eğitim ve öğretim sağlayıcıları, işletmeler ve diğer paydaşlar arasında işbirlikleri kurmak ve ortak çalışmalar yürütmek amacıyla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tr-TR"/>
        </w:rPr>
        <w:t>EntreComp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tr-TR"/>
        </w:rPr>
        <w:t xml:space="preserve"> çevresinde kilit paydaşları (AB, ulusal, bölgesel veya yerel düzeyde) bir araya getirmektir. Çağrının son başvuru tarihi 22 Ağustos 2019 olup, proje başına maksimum hibe miktarı 500.000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tr-TR"/>
        </w:rPr>
        <w:t>Avro’dur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tr-TR"/>
        </w:rPr>
        <w:t>. Çağrıya tahsis edilen bütçe 1.0</w:t>
      </w:r>
      <w:r w:rsidR="00856BD6">
        <w:rPr>
          <w:rFonts w:ascii="Times New Roman" w:hAnsi="Times New Roman"/>
          <w:color w:val="222222"/>
          <w:sz w:val="24"/>
          <w:szCs w:val="24"/>
          <w:lang w:eastAsia="tr-TR"/>
        </w:rPr>
        <w:t>0</w:t>
      </w:r>
      <w:r>
        <w:rPr>
          <w:rFonts w:ascii="Times New Roman" w:hAnsi="Times New Roman"/>
          <w:color w:val="222222"/>
          <w:sz w:val="24"/>
          <w:szCs w:val="24"/>
          <w:lang w:eastAsia="tr-TR"/>
        </w:rPr>
        <w:t xml:space="preserve">0.000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tr-TR"/>
        </w:rPr>
        <w:t>Avro’dur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tr-TR"/>
        </w:rPr>
        <w:t xml:space="preserve">. Çağrıya kamu kurumlarından, odalardan, derneklerden, eğitim kurumlarından, STK’lardan, vakıflardan oluşan en az 6 kuruluşu içeren </w:t>
      </w:r>
      <w:proofErr w:type="gramStart"/>
      <w:r>
        <w:rPr>
          <w:rFonts w:ascii="Times New Roman" w:hAnsi="Times New Roman"/>
          <w:color w:val="222222"/>
          <w:sz w:val="24"/>
          <w:szCs w:val="24"/>
          <w:lang w:eastAsia="tr-TR"/>
        </w:rPr>
        <w:t>konsorsiyumlar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tr-TR"/>
        </w:rPr>
        <w:t xml:space="preserve"> başvurabilir. </w:t>
      </w:r>
    </w:p>
    <w:p w:rsidR="00486828" w:rsidRDefault="00486828" w:rsidP="00283597">
      <w:pPr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tr-TR"/>
        </w:rPr>
      </w:pPr>
      <w:r>
        <w:rPr>
          <w:rFonts w:ascii="Times New Roman" w:hAnsi="Times New Roman"/>
          <w:color w:val="222222"/>
          <w:sz w:val="24"/>
          <w:szCs w:val="24"/>
          <w:lang w:eastAsia="tr-TR"/>
        </w:rPr>
        <w:t xml:space="preserve">Söz konusu </w:t>
      </w:r>
      <w:r w:rsidRPr="00486828">
        <w:rPr>
          <w:rFonts w:ascii="Times New Roman" w:hAnsi="Times New Roman"/>
          <w:color w:val="222222"/>
          <w:sz w:val="24"/>
          <w:szCs w:val="24"/>
          <w:lang w:eastAsia="tr-TR"/>
        </w:rPr>
        <w:t>teklif çağrısının özel amaçları</w:t>
      </w:r>
      <w:r>
        <w:rPr>
          <w:rFonts w:ascii="Times New Roman" w:hAnsi="Times New Roman"/>
          <w:color w:val="222222"/>
          <w:sz w:val="24"/>
          <w:szCs w:val="24"/>
          <w:lang w:eastAsia="tr-TR"/>
        </w:rPr>
        <w:t xml:space="preserve"> aşağıda belirtilmektedir</w:t>
      </w:r>
      <w:r w:rsidR="00892BCB">
        <w:rPr>
          <w:rFonts w:ascii="Times New Roman" w:hAnsi="Times New Roman"/>
          <w:color w:val="222222"/>
          <w:sz w:val="24"/>
          <w:szCs w:val="24"/>
          <w:lang w:eastAsia="tr-TR"/>
        </w:rPr>
        <w:t>:</w:t>
      </w:r>
    </w:p>
    <w:p w:rsidR="00486828" w:rsidRDefault="00486828" w:rsidP="0028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486828">
        <w:rPr>
          <w:rFonts w:ascii="Times New Roman" w:hAnsi="Times New Roman"/>
          <w:color w:val="222222"/>
          <w:sz w:val="24"/>
          <w:szCs w:val="24"/>
          <w:lang w:eastAsia="tr-TR"/>
        </w:rPr>
        <w:t xml:space="preserve">• </w:t>
      </w:r>
      <w:r>
        <w:rPr>
          <w:rFonts w:ascii="Times New Roman" w:hAnsi="Times New Roman"/>
          <w:color w:val="222222"/>
          <w:sz w:val="24"/>
          <w:szCs w:val="24"/>
          <w:lang w:eastAsia="tr-TR"/>
        </w:rPr>
        <w:t xml:space="preserve">Girişimcilik </w:t>
      </w:r>
      <w:r w:rsidR="005C5650" w:rsidRPr="00486828">
        <w:rPr>
          <w:rFonts w:ascii="Times New Roman" w:hAnsi="Times New Roman"/>
          <w:color w:val="222222"/>
          <w:sz w:val="24"/>
          <w:szCs w:val="24"/>
          <w:lang w:eastAsia="tr-TR"/>
        </w:rPr>
        <w:t>yetkinliğinin</w:t>
      </w:r>
      <w:r>
        <w:rPr>
          <w:rFonts w:ascii="Times New Roman" w:hAnsi="Times New Roman"/>
          <w:color w:val="222222"/>
          <w:sz w:val="24"/>
          <w:szCs w:val="24"/>
          <w:lang w:eastAsia="tr-TR"/>
        </w:rPr>
        <w:t xml:space="preserve"> geliştirilmesinde sistem düzeyinde gelişmeleri teşvik e</w:t>
      </w:r>
      <w:r w:rsidR="003119D2">
        <w:rPr>
          <w:rFonts w:ascii="Times New Roman" w:hAnsi="Times New Roman"/>
          <w:color w:val="222222"/>
          <w:sz w:val="24"/>
          <w:szCs w:val="24"/>
          <w:lang w:eastAsia="tr-TR"/>
        </w:rPr>
        <w:t>tmek</w:t>
      </w:r>
      <w:r w:rsidR="003F0396">
        <w:rPr>
          <w:rFonts w:ascii="Times New Roman" w:hAnsi="Times New Roman"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tr-TR"/>
        </w:rPr>
        <w:t>(</w:t>
      </w:r>
      <w:r w:rsidRPr="00486828">
        <w:rPr>
          <w:rFonts w:ascii="Times New Roman" w:hAnsi="Times New Roman"/>
          <w:color w:val="222222"/>
          <w:sz w:val="24"/>
          <w:szCs w:val="24"/>
          <w:lang w:eastAsia="tr-TR"/>
        </w:rPr>
        <w:t>Yeni politika stratejileri ve girişimleri, ulusal, bölgesel veya yerel işbirlikçi topluluklar</w:t>
      </w:r>
      <w:r>
        <w:rPr>
          <w:rFonts w:ascii="Times New Roman" w:hAnsi="Times New Roman"/>
          <w:color w:val="222222"/>
          <w:sz w:val="24"/>
          <w:szCs w:val="24"/>
          <w:lang w:eastAsia="tr-TR"/>
        </w:rPr>
        <w:t>ın oluşturulması</w:t>
      </w:r>
      <w:r w:rsidRPr="00486828">
        <w:rPr>
          <w:rFonts w:ascii="Times New Roman" w:hAnsi="Times New Roman"/>
          <w:color w:val="222222"/>
          <w:sz w:val="24"/>
          <w:szCs w:val="24"/>
          <w:lang w:eastAsia="tr-TR"/>
        </w:rPr>
        <w:t>, üst düzey müfredat reformu, farklı sektörler arasında stratejik ortaklıklar vb.</w:t>
      </w:r>
      <w:r>
        <w:rPr>
          <w:rFonts w:ascii="Times New Roman" w:hAnsi="Times New Roman"/>
          <w:color w:val="222222"/>
          <w:sz w:val="24"/>
          <w:szCs w:val="24"/>
          <w:lang w:eastAsia="tr-TR"/>
        </w:rPr>
        <w:t>)</w:t>
      </w:r>
    </w:p>
    <w:p w:rsidR="00486828" w:rsidRDefault="00486828" w:rsidP="0028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486828">
        <w:rPr>
          <w:rFonts w:ascii="Times New Roman" w:hAnsi="Times New Roman"/>
          <w:color w:val="222222"/>
          <w:sz w:val="24"/>
          <w:szCs w:val="24"/>
          <w:lang w:eastAsia="tr-TR"/>
        </w:rPr>
        <w:t xml:space="preserve">•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tr-TR"/>
        </w:rPr>
        <w:t>EntreCOMP’un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tr-TR"/>
        </w:rPr>
        <w:t xml:space="preserve"> b</w:t>
      </w:r>
      <w:r w:rsidRPr="00486828">
        <w:rPr>
          <w:rFonts w:ascii="Times New Roman" w:hAnsi="Times New Roman"/>
          <w:color w:val="222222"/>
          <w:sz w:val="24"/>
          <w:szCs w:val="24"/>
          <w:lang w:eastAsia="tr-TR"/>
        </w:rPr>
        <w:t xml:space="preserve">ütüncül bir dizi öğrenme fırsatı geliştirmek, eğitim ve öğretim programları geliştirmek ve yaşam boyu girişimcilik yetkinliğinin geliştirilmesi için </w:t>
      </w:r>
      <w:r>
        <w:rPr>
          <w:rFonts w:ascii="Times New Roman" w:hAnsi="Times New Roman"/>
          <w:color w:val="222222"/>
          <w:sz w:val="24"/>
          <w:szCs w:val="24"/>
          <w:lang w:eastAsia="tr-TR"/>
        </w:rPr>
        <w:t>kullanmak</w:t>
      </w:r>
    </w:p>
    <w:p w:rsidR="00486828" w:rsidRDefault="00486828" w:rsidP="0028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486828">
        <w:rPr>
          <w:rFonts w:ascii="Times New Roman" w:hAnsi="Times New Roman"/>
          <w:color w:val="222222"/>
          <w:sz w:val="24"/>
          <w:szCs w:val="24"/>
          <w:lang w:eastAsia="tr-TR"/>
        </w:rPr>
        <w:t xml:space="preserve">• İş arama, işyerinde ve çalışma hayatı boyunca girişimcilik yetkinliklerinin gelişmesini ve değerlendirilmesini desteklemek için işverenlerle ve istihdam </w:t>
      </w:r>
      <w:r w:rsidR="003119D2">
        <w:rPr>
          <w:rFonts w:ascii="Times New Roman" w:hAnsi="Times New Roman"/>
          <w:color w:val="222222"/>
          <w:sz w:val="24"/>
          <w:szCs w:val="24"/>
          <w:lang w:eastAsia="tr-TR"/>
        </w:rPr>
        <w:t xml:space="preserve">kuruluşları ile ortak </w:t>
      </w:r>
      <w:r w:rsidRPr="00486828">
        <w:rPr>
          <w:rFonts w:ascii="Times New Roman" w:hAnsi="Times New Roman"/>
          <w:color w:val="222222"/>
          <w:sz w:val="24"/>
          <w:szCs w:val="24"/>
          <w:lang w:eastAsia="tr-TR"/>
        </w:rPr>
        <w:t>çalış</w:t>
      </w:r>
      <w:r w:rsidR="003119D2">
        <w:rPr>
          <w:rFonts w:ascii="Times New Roman" w:hAnsi="Times New Roman"/>
          <w:color w:val="222222"/>
          <w:sz w:val="24"/>
          <w:szCs w:val="24"/>
          <w:lang w:eastAsia="tr-TR"/>
        </w:rPr>
        <w:t>lar yürütmek</w:t>
      </w:r>
    </w:p>
    <w:p w:rsidR="00486828" w:rsidRDefault="00486828" w:rsidP="0028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486828">
        <w:rPr>
          <w:rFonts w:ascii="Times New Roman" w:hAnsi="Times New Roman"/>
          <w:color w:val="222222"/>
          <w:sz w:val="24"/>
          <w:szCs w:val="24"/>
          <w:lang w:eastAsia="tr-TR"/>
        </w:rPr>
        <w:t xml:space="preserve">• </w:t>
      </w:r>
      <w:r w:rsidR="005C5650">
        <w:rPr>
          <w:rFonts w:ascii="Times New Roman" w:hAnsi="Times New Roman"/>
          <w:color w:val="222222"/>
          <w:sz w:val="24"/>
          <w:szCs w:val="24"/>
          <w:lang w:eastAsia="tr-TR"/>
        </w:rPr>
        <w:t>G</w:t>
      </w:r>
      <w:r w:rsidR="005C5650" w:rsidRPr="00486828">
        <w:rPr>
          <w:rFonts w:ascii="Times New Roman" w:hAnsi="Times New Roman"/>
          <w:color w:val="222222"/>
          <w:sz w:val="24"/>
          <w:szCs w:val="24"/>
          <w:lang w:eastAsia="tr-TR"/>
        </w:rPr>
        <w:t>irişimcilik yetkinliklerinin geliştirilmesinde</w:t>
      </w:r>
      <w:r w:rsidR="005C5650">
        <w:rPr>
          <w:rFonts w:ascii="Times New Roman" w:hAnsi="Times New Roman"/>
          <w:color w:val="222222"/>
          <w:sz w:val="24"/>
          <w:szCs w:val="24"/>
          <w:lang w:eastAsia="tr-TR"/>
        </w:rPr>
        <w:t>, f</w:t>
      </w:r>
      <w:r w:rsidRPr="00486828">
        <w:rPr>
          <w:rFonts w:ascii="Times New Roman" w:hAnsi="Times New Roman"/>
          <w:color w:val="222222"/>
          <w:sz w:val="24"/>
          <w:szCs w:val="24"/>
          <w:lang w:eastAsia="tr-TR"/>
        </w:rPr>
        <w:t xml:space="preserve">arklı öğrenme ortamlarında (resmi ve resmi olmayan ortamlar </w:t>
      </w:r>
      <w:proofErr w:type="gramStart"/>
      <w:r w:rsidRPr="00486828">
        <w:rPr>
          <w:rFonts w:ascii="Times New Roman" w:hAnsi="Times New Roman"/>
          <w:color w:val="222222"/>
          <w:sz w:val="24"/>
          <w:szCs w:val="24"/>
          <w:lang w:eastAsia="tr-TR"/>
        </w:rPr>
        <w:t>dahil</w:t>
      </w:r>
      <w:proofErr w:type="gramEnd"/>
      <w:r w:rsidRPr="00486828">
        <w:rPr>
          <w:rFonts w:ascii="Times New Roman" w:hAnsi="Times New Roman"/>
          <w:color w:val="222222"/>
          <w:sz w:val="24"/>
          <w:szCs w:val="24"/>
          <w:lang w:eastAsia="tr-TR"/>
        </w:rPr>
        <w:t xml:space="preserve">) </w:t>
      </w:r>
      <w:r w:rsidR="005C5650">
        <w:rPr>
          <w:rFonts w:ascii="Times New Roman" w:hAnsi="Times New Roman"/>
          <w:color w:val="222222"/>
          <w:sz w:val="24"/>
          <w:szCs w:val="24"/>
          <w:lang w:eastAsia="tr-TR"/>
        </w:rPr>
        <w:t xml:space="preserve">yenilikçiliği, </w:t>
      </w:r>
      <w:r w:rsidRPr="00486828">
        <w:rPr>
          <w:rFonts w:ascii="Times New Roman" w:hAnsi="Times New Roman"/>
          <w:color w:val="222222"/>
          <w:sz w:val="24"/>
          <w:szCs w:val="24"/>
          <w:lang w:eastAsia="tr-TR"/>
        </w:rPr>
        <w:t>yeni yaklaşımları ve yeni sağlayıcıların, şirketlerin, STK'ların, aracıların katılımı</w:t>
      </w:r>
      <w:r w:rsidR="005C5650">
        <w:rPr>
          <w:rFonts w:ascii="Times New Roman" w:hAnsi="Times New Roman"/>
          <w:color w:val="222222"/>
          <w:sz w:val="24"/>
          <w:szCs w:val="24"/>
          <w:lang w:eastAsia="tr-TR"/>
        </w:rPr>
        <w:t>nı</w:t>
      </w:r>
      <w:r w:rsidR="005C5650" w:rsidRPr="005C5650">
        <w:rPr>
          <w:rFonts w:ascii="Times New Roman" w:hAnsi="Times New Roman"/>
          <w:color w:val="222222"/>
          <w:sz w:val="24"/>
          <w:szCs w:val="24"/>
          <w:lang w:eastAsia="tr-TR"/>
        </w:rPr>
        <w:t xml:space="preserve"> </w:t>
      </w:r>
      <w:r w:rsidR="005C5650" w:rsidRPr="00486828">
        <w:rPr>
          <w:rFonts w:ascii="Times New Roman" w:hAnsi="Times New Roman"/>
          <w:color w:val="222222"/>
          <w:sz w:val="24"/>
          <w:szCs w:val="24"/>
          <w:lang w:eastAsia="tr-TR"/>
        </w:rPr>
        <w:t>teşvik etmek</w:t>
      </w:r>
    </w:p>
    <w:p w:rsidR="00486828" w:rsidRDefault="00486828" w:rsidP="0028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486828">
        <w:rPr>
          <w:rFonts w:ascii="Times New Roman" w:hAnsi="Times New Roman"/>
          <w:color w:val="222222"/>
          <w:sz w:val="24"/>
          <w:szCs w:val="24"/>
          <w:lang w:eastAsia="tr-TR"/>
        </w:rPr>
        <w:t xml:space="preserve">• </w:t>
      </w:r>
      <w:r w:rsidR="005C5650">
        <w:rPr>
          <w:rFonts w:ascii="Times New Roman" w:hAnsi="Times New Roman"/>
          <w:color w:val="222222"/>
          <w:sz w:val="24"/>
          <w:szCs w:val="24"/>
          <w:lang w:eastAsia="tr-TR"/>
        </w:rPr>
        <w:t>İ</w:t>
      </w:r>
      <w:r w:rsidRPr="00486828">
        <w:rPr>
          <w:rFonts w:ascii="Times New Roman" w:hAnsi="Times New Roman"/>
          <w:color w:val="222222"/>
          <w:sz w:val="24"/>
          <w:szCs w:val="24"/>
          <w:lang w:eastAsia="tr-TR"/>
        </w:rPr>
        <w:t>şgücü piyasasının değişen doğasına ve örneğin dijital teknolojiye bağlı eğitim ve öğretime cevap ve</w:t>
      </w:r>
      <w:r w:rsidR="005C5650">
        <w:rPr>
          <w:rFonts w:ascii="Times New Roman" w:hAnsi="Times New Roman"/>
          <w:color w:val="222222"/>
          <w:sz w:val="24"/>
          <w:szCs w:val="24"/>
          <w:lang w:eastAsia="tr-TR"/>
        </w:rPr>
        <w:t xml:space="preserve">rmek için </w:t>
      </w:r>
      <w:proofErr w:type="spellStart"/>
      <w:r w:rsidR="005C5650">
        <w:rPr>
          <w:rFonts w:ascii="Times New Roman" w:hAnsi="Times New Roman"/>
          <w:color w:val="222222"/>
          <w:sz w:val="24"/>
          <w:szCs w:val="24"/>
          <w:lang w:eastAsia="tr-TR"/>
        </w:rPr>
        <w:t>EntreComp'u</w:t>
      </w:r>
      <w:proofErr w:type="spellEnd"/>
      <w:r w:rsidR="005C5650">
        <w:rPr>
          <w:rFonts w:ascii="Times New Roman" w:hAnsi="Times New Roman"/>
          <w:color w:val="222222"/>
          <w:sz w:val="24"/>
          <w:szCs w:val="24"/>
          <w:lang w:eastAsia="tr-TR"/>
        </w:rPr>
        <w:t xml:space="preserve"> kullanmak</w:t>
      </w:r>
    </w:p>
    <w:p w:rsidR="00486828" w:rsidRPr="00486828" w:rsidRDefault="00486828" w:rsidP="0028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486828">
        <w:rPr>
          <w:rFonts w:ascii="Times New Roman" w:hAnsi="Times New Roman"/>
          <w:color w:val="222222"/>
          <w:sz w:val="24"/>
          <w:szCs w:val="24"/>
          <w:lang w:eastAsia="tr-TR"/>
        </w:rPr>
        <w:t xml:space="preserve">• </w:t>
      </w:r>
      <w:r w:rsidR="005C5650">
        <w:rPr>
          <w:rFonts w:ascii="Times New Roman" w:hAnsi="Times New Roman"/>
          <w:color w:val="222222"/>
          <w:sz w:val="24"/>
          <w:szCs w:val="24"/>
          <w:lang w:eastAsia="tr-TR"/>
        </w:rPr>
        <w:t>Ö</w:t>
      </w:r>
      <w:r w:rsidRPr="00486828">
        <w:rPr>
          <w:rFonts w:ascii="Times New Roman" w:hAnsi="Times New Roman"/>
          <w:color w:val="222222"/>
          <w:sz w:val="24"/>
          <w:szCs w:val="24"/>
          <w:lang w:eastAsia="tr-TR"/>
        </w:rPr>
        <w:t xml:space="preserve">ğrenilen dersleri </w:t>
      </w:r>
      <w:r w:rsidR="005C5650">
        <w:rPr>
          <w:rFonts w:ascii="Times New Roman" w:hAnsi="Times New Roman"/>
          <w:color w:val="222222"/>
          <w:sz w:val="24"/>
          <w:szCs w:val="24"/>
          <w:lang w:eastAsia="tr-TR"/>
        </w:rPr>
        <w:t>d</w:t>
      </w:r>
      <w:r w:rsidR="005C5650" w:rsidRPr="00486828">
        <w:rPr>
          <w:rFonts w:ascii="Times New Roman" w:hAnsi="Times New Roman"/>
          <w:color w:val="222222"/>
          <w:sz w:val="24"/>
          <w:szCs w:val="24"/>
          <w:lang w:eastAsia="tr-TR"/>
        </w:rPr>
        <w:t xml:space="preserve">iğer bölgelerden ve ülkelerden paydaşlara ve politika yapıcılara </w:t>
      </w:r>
      <w:r w:rsidR="005C5650">
        <w:rPr>
          <w:rFonts w:ascii="Times New Roman" w:hAnsi="Times New Roman"/>
          <w:color w:val="222222"/>
          <w:sz w:val="24"/>
          <w:szCs w:val="24"/>
          <w:lang w:eastAsia="tr-TR"/>
        </w:rPr>
        <w:t>yaymak</w:t>
      </w:r>
    </w:p>
    <w:p w:rsidR="00486828" w:rsidRDefault="00486828" w:rsidP="00283597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tr-TR"/>
        </w:rPr>
      </w:pPr>
      <w:r w:rsidRPr="00486828"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>• Girişimcilik becerilerinin ulusal ve yerel düzeyde gelişimini destekle</w:t>
      </w:r>
      <w:r w:rsidR="00105E64"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>yecek</w:t>
      </w:r>
      <w:r w:rsidRPr="00486828"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 xml:space="preserve"> bir </w:t>
      </w:r>
      <w:proofErr w:type="gramStart"/>
      <w:r w:rsidRPr="00486828"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>metodoloji</w:t>
      </w:r>
      <w:proofErr w:type="gramEnd"/>
      <w:r w:rsidRPr="00486828"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 xml:space="preserve"> oluşturma</w:t>
      </w:r>
      <w:r w:rsidR="00105E64"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 xml:space="preserve">k için ülkeleri, </w:t>
      </w:r>
      <w:r w:rsidRPr="00486828"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>bölgeleri, şehirleri bir araya getirmek.</w:t>
      </w:r>
    </w:p>
    <w:p w:rsidR="000217AF" w:rsidRDefault="000217AF" w:rsidP="00283597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tr-TR"/>
        </w:rPr>
      </w:pPr>
    </w:p>
    <w:p w:rsidR="000217AF" w:rsidRDefault="000217AF" w:rsidP="00283597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>Çağrı kapsamında gerçekleştirilmesi gereken faaliyetler aşağıdadır:</w:t>
      </w:r>
    </w:p>
    <w:p w:rsidR="000217AF" w:rsidRDefault="000217AF" w:rsidP="000217AF">
      <w:pPr>
        <w:pStyle w:val="ListeParagraf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tr-TR"/>
        </w:rPr>
      </w:pPr>
      <w:r w:rsidRPr="000217AF"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>Ulusal, bölgesel ya da yerel işbirliği topluluklarının oluşturulması</w:t>
      </w:r>
    </w:p>
    <w:p w:rsidR="000217AF" w:rsidRDefault="000217AF" w:rsidP="000217AF">
      <w:pPr>
        <w:pStyle w:val="ListeParagraf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 xml:space="preserve">İşbirliği topluluklarına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>önelik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 xml:space="preserve"> olarak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>çalıştay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>, seminer vb. etkinlikler gerçekleştirilmesi</w:t>
      </w:r>
    </w:p>
    <w:p w:rsidR="000217AF" w:rsidRDefault="000217AF" w:rsidP="000217AF">
      <w:pPr>
        <w:pStyle w:val="ListeParagraf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>EntreComp’a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 xml:space="preserve"> dayanan yeni öğrenme fırsatları ve destek hizmetlerine yönelik strateji geliştirilmesi</w:t>
      </w:r>
    </w:p>
    <w:p w:rsidR="000217AF" w:rsidRDefault="000217AF" w:rsidP="000217AF">
      <w:pPr>
        <w:pStyle w:val="ListeParagraf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>EntreComp’un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 xml:space="preserve"> öğrenme çıktılarına dayanan öğrenme fırsatları geliştirilmesi</w:t>
      </w:r>
    </w:p>
    <w:p w:rsidR="00FE1415" w:rsidRPr="00FE1415" w:rsidRDefault="00FE1415" w:rsidP="000217AF">
      <w:pPr>
        <w:pStyle w:val="ListeParagraf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tr-TR"/>
        </w:rPr>
      </w:pPr>
      <w:r>
        <w:rPr>
          <w:rFonts w:ascii="Times New Roman" w:hAnsi="Times New Roman"/>
          <w:color w:val="222222"/>
          <w:sz w:val="24"/>
          <w:szCs w:val="24"/>
          <w:lang w:eastAsia="tr-TR"/>
        </w:rPr>
        <w:t>G</w:t>
      </w:r>
      <w:r w:rsidRPr="00486828">
        <w:rPr>
          <w:rFonts w:ascii="Times New Roman" w:hAnsi="Times New Roman"/>
          <w:color w:val="222222"/>
          <w:sz w:val="24"/>
          <w:szCs w:val="24"/>
          <w:lang w:eastAsia="tr-TR"/>
        </w:rPr>
        <w:t xml:space="preserve">irişimcilik </w:t>
      </w:r>
      <w:r>
        <w:rPr>
          <w:rFonts w:ascii="Times New Roman" w:hAnsi="Times New Roman"/>
          <w:color w:val="222222"/>
          <w:sz w:val="24"/>
          <w:szCs w:val="24"/>
          <w:lang w:eastAsia="tr-TR"/>
        </w:rPr>
        <w:t xml:space="preserve">yetkinliklerinin geliştirilmesi ve değerlendirilmesine yönelik yeni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tr-TR"/>
        </w:rPr>
        <w:t>yakalrşımların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tr-TR"/>
        </w:rPr>
        <w:t xml:space="preserve"> denenmesi</w:t>
      </w:r>
    </w:p>
    <w:p w:rsidR="00FE1415" w:rsidRPr="000217AF" w:rsidRDefault="00FE1415" w:rsidP="000217AF">
      <w:pPr>
        <w:pStyle w:val="ListeParagraf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tr-TR"/>
        </w:rPr>
      </w:pPr>
      <w:r>
        <w:rPr>
          <w:rFonts w:ascii="Times New Roman" w:hAnsi="Times New Roman"/>
          <w:color w:val="222222"/>
          <w:sz w:val="24"/>
          <w:szCs w:val="24"/>
          <w:lang w:eastAsia="tr-TR"/>
        </w:rPr>
        <w:t xml:space="preserve">Avrupa düzeyinde iletişim </w:t>
      </w:r>
    </w:p>
    <w:p w:rsidR="000217AF" w:rsidRDefault="000217AF" w:rsidP="00283597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tr-TR"/>
        </w:rPr>
      </w:pPr>
    </w:p>
    <w:p w:rsidR="008D2F36" w:rsidRPr="008D2F36" w:rsidRDefault="008D2F36" w:rsidP="0028359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36" w:rsidRPr="008D2F36" w:rsidRDefault="008D2F36" w:rsidP="0028359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F36">
        <w:rPr>
          <w:rFonts w:ascii="Times New Roman" w:hAnsi="Times New Roman"/>
          <w:b/>
          <w:sz w:val="24"/>
          <w:szCs w:val="24"/>
        </w:rPr>
        <w:t>Özet Zaman Çizelgesi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2"/>
        <w:gridCol w:w="4500"/>
      </w:tblGrid>
      <w:tr w:rsidR="008D2F36" w:rsidRPr="008D2F36" w:rsidTr="00CB3163">
        <w:tc>
          <w:tcPr>
            <w:tcW w:w="4192" w:type="dxa"/>
          </w:tcPr>
          <w:p w:rsidR="008D2F36" w:rsidRPr="008D2F36" w:rsidRDefault="008D2F36" w:rsidP="00283597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tr-TR"/>
              </w:rPr>
            </w:pPr>
            <w:r w:rsidRPr="008D2F36">
              <w:rPr>
                <w:rFonts w:ascii="Times New Roman" w:eastAsia="Calibri" w:hAnsi="Times New Roman"/>
                <w:b/>
                <w:sz w:val="24"/>
                <w:szCs w:val="24"/>
                <w:lang w:eastAsia="tr-TR"/>
              </w:rPr>
              <w:t>Aşamalar</w:t>
            </w:r>
          </w:p>
        </w:tc>
        <w:tc>
          <w:tcPr>
            <w:tcW w:w="4500" w:type="dxa"/>
          </w:tcPr>
          <w:p w:rsidR="008D2F36" w:rsidRPr="008D2F36" w:rsidRDefault="008D2F36" w:rsidP="00283597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tr-TR"/>
              </w:rPr>
            </w:pPr>
            <w:r w:rsidRPr="008D2F36">
              <w:rPr>
                <w:rFonts w:ascii="Times New Roman" w:eastAsia="Calibri" w:hAnsi="Times New Roman"/>
                <w:b/>
                <w:sz w:val="24"/>
                <w:szCs w:val="24"/>
                <w:lang w:eastAsia="tr-TR"/>
              </w:rPr>
              <w:t>Tarih ve zaman veya gösterge dönem</w:t>
            </w:r>
          </w:p>
        </w:tc>
      </w:tr>
      <w:tr w:rsidR="008D2F36" w:rsidRPr="008D2F36" w:rsidTr="00CB3163">
        <w:tc>
          <w:tcPr>
            <w:tcW w:w="4192" w:type="dxa"/>
          </w:tcPr>
          <w:p w:rsidR="008D2F36" w:rsidRPr="008D2F36" w:rsidRDefault="008D2F36" w:rsidP="00283597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8D2F3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Son Başvuru Tarihi</w:t>
            </w:r>
          </w:p>
        </w:tc>
        <w:tc>
          <w:tcPr>
            <w:tcW w:w="4500" w:type="dxa"/>
          </w:tcPr>
          <w:p w:rsidR="008D2F36" w:rsidRPr="008D2F36" w:rsidRDefault="00886ECC" w:rsidP="00283597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22</w:t>
            </w:r>
            <w:r w:rsidR="008D2F36" w:rsidRPr="008D2F3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/0</w:t>
            </w:r>
            <w:r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8</w:t>
            </w:r>
            <w:r w:rsidR="008D2F36" w:rsidRPr="008D2F3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/201</w:t>
            </w:r>
            <w:r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9</w:t>
            </w:r>
            <w:proofErr w:type="gramEnd"/>
            <w:r w:rsidR="008D2F36" w:rsidRPr="008D2F3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 xml:space="preserve"> - 17:00 Brüksel saati</w:t>
            </w:r>
          </w:p>
        </w:tc>
      </w:tr>
      <w:tr w:rsidR="008D2F36" w:rsidRPr="008D2F36" w:rsidTr="00CB3163">
        <w:trPr>
          <w:trHeight w:val="388"/>
        </w:trPr>
        <w:tc>
          <w:tcPr>
            <w:tcW w:w="4192" w:type="dxa"/>
          </w:tcPr>
          <w:p w:rsidR="008D2F36" w:rsidRPr="008D2F36" w:rsidRDefault="008D2F36" w:rsidP="00283597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8D2F3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Değerlendirme dönemi*</w:t>
            </w:r>
          </w:p>
        </w:tc>
        <w:tc>
          <w:tcPr>
            <w:tcW w:w="4500" w:type="dxa"/>
          </w:tcPr>
          <w:p w:rsidR="008D2F36" w:rsidRPr="008D2F36" w:rsidRDefault="00886ECC" w:rsidP="00283597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Eylül</w:t>
            </w:r>
            <w:r w:rsidR="008D2F36" w:rsidRPr="008D2F3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 xml:space="preserve"> 201</w:t>
            </w:r>
            <w:r w:rsidR="005B4F84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9</w:t>
            </w:r>
          </w:p>
        </w:tc>
      </w:tr>
      <w:tr w:rsidR="008D2F36" w:rsidRPr="008D2F36" w:rsidTr="00CB3163">
        <w:tc>
          <w:tcPr>
            <w:tcW w:w="4192" w:type="dxa"/>
          </w:tcPr>
          <w:p w:rsidR="008D2F36" w:rsidRPr="008D2F36" w:rsidRDefault="008D2F36" w:rsidP="00283597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8D2F3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Başvuru sahiplerinin bilgilendirilmesi*</w:t>
            </w:r>
          </w:p>
        </w:tc>
        <w:tc>
          <w:tcPr>
            <w:tcW w:w="4500" w:type="dxa"/>
          </w:tcPr>
          <w:p w:rsidR="008D2F36" w:rsidRPr="008D2F36" w:rsidRDefault="005B4F84" w:rsidP="00283597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Ekim</w:t>
            </w:r>
            <w:r w:rsidR="008D2F36" w:rsidRPr="008D2F3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9</w:t>
            </w:r>
          </w:p>
        </w:tc>
      </w:tr>
      <w:tr w:rsidR="008D2F36" w:rsidRPr="008D2F36" w:rsidTr="00CB3163">
        <w:tc>
          <w:tcPr>
            <w:tcW w:w="4192" w:type="dxa"/>
          </w:tcPr>
          <w:p w:rsidR="008D2F36" w:rsidRPr="008D2F36" w:rsidRDefault="008D2F36" w:rsidP="00283597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8D2F3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 xml:space="preserve">Hibe anlaşmasının imzalanması </w:t>
            </w:r>
          </w:p>
        </w:tc>
        <w:tc>
          <w:tcPr>
            <w:tcW w:w="4500" w:type="dxa"/>
          </w:tcPr>
          <w:p w:rsidR="008D2F36" w:rsidRPr="008D2F36" w:rsidRDefault="005B4F84" w:rsidP="00283597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Aralık</w:t>
            </w:r>
            <w:r w:rsidR="008D2F36" w:rsidRPr="008D2F3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9</w:t>
            </w:r>
          </w:p>
        </w:tc>
      </w:tr>
      <w:tr w:rsidR="008D2F36" w:rsidRPr="008D2F36" w:rsidTr="00CB3163">
        <w:tc>
          <w:tcPr>
            <w:tcW w:w="4192" w:type="dxa"/>
          </w:tcPr>
          <w:p w:rsidR="008D2F36" w:rsidRPr="008D2F36" w:rsidRDefault="008D2F36" w:rsidP="00283597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r w:rsidRPr="008D2F36"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Faaliyetin Başlaması*</w:t>
            </w:r>
          </w:p>
        </w:tc>
        <w:tc>
          <w:tcPr>
            <w:tcW w:w="4500" w:type="dxa"/>
          </w:tcPr>
          <w:p w:rsidR="008D2F36" w:rsidRPr="008D2F36" w:rsidRDefault="005B4F84" w:rsidP="00283597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tr-TR"/>
              </w:rPr>
              <w:t>01/02/2020</w:t>
            </w:r>
            <w:proofErr w:type="gramEnd"/>
          </w:p>
        </w:tc>
      </w:tr>
    </w:tbl>
    <w:p w:rsidR="00E507AF" w:rsidRDefault="008D2F36" w:rsidP="0028359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F36">
        <w:rPr>
          <w:rFonts w:ascii="Times New Roman" w:hAnsi="Times New Roman"/>
          <w:b/>
          <w:sz w:val="24"/>
          <w:szCs w:val="24"/>
        </w:rPr>
        <w:t>*</w:t>
      </w:r>
      <w:proofErr w:type="spellStart"/>
      <w:r w:rsidRPr="008D2F36">
        <w:rPr>
          <w:rFonts w:ascii="Times New Roman" w:hAnsi="Times New Roman"/>
          <w:sz w:val="24"/>
          <w:szCs w:val="24"/>
        </w:rPr>
        <w:t>indikatif</w:t>
      </w:r>
      <w:proofErr w:type="spellEnd"/>
      <w:r w:rsidR="00E507AF" w:rsidRPr="00E507AF">
        <w:rPr>
          <w:rFonts w:ascii="Times New Roman" w:hAnsi="Times New Roman"/>
          <w:sz w:val="24"/>
          <w:szCs w:val="24"/>
        </w:rPr>
        <w:t xml:space="preserve"> </w:t>
      </w:r>
    </w:p>
    <w:p w:rsidR="00E507AF" w:rsidRPr="008D2F36" w:rsidRDefault="00E507AF" w:rsidP="0028359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F36">
        <w:rPr>
          <w:rFonts w:ascii="Times New Roman" w:hAnsi="Times New Roman"/>
          <w:sz w:val="24"/>
          <w:szCs w:val="24"/>
        </w:rPr>
        <w:t xml:space="preserve">Proje süresi </w:t>
      </w:r>
      <w:r>
        <w:rPr>
          <w:rFonts w:ascii="Times New Roman" w:hAnsi="Times New Roman"/>
          <w:b/>
          <w:sz w:val="24"/>
          <w:szCs w:val="24"/>
        </w:rPr>
        <w:t>36</w:t>
      </w:r>
      <w:r w:rsidRPr="008D2F36">
        <w:rPr>
          <w:rFonts w:ascii="Times New Roman" w:hAnsi="Times New Roman"/>
          <w:b/>
          <w:sz w:val="24"/>
          <w:szCs w:val="24"/>
        </w:rPr>
        <w:t xml:space="preserve"> ay</w:t>
      </w:r>
      <w:r w:rsidRPr="008D2F36">
        <w:rPr>
          <w:rFonts w:ascii="Times New Roman" w:hAnsi="Times New Roman"/>
          <w:sz w:val="24"/>
          <w:szCs w:val="24"/>
        </w:rPr>
        <w:t xml:space="preserve">dır. </w:t>
      </w:r>
    </w:p>
    <w:p w:rsidR="00E16E87" w:rsidRDefault="008D2F36" w:rsidP="0028359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F36">
        <w:rPr>
          <w:rFonts w:ascii="Times New Roman" w:hAnsi="Times New Roman"/>
          <w:b/>
          <w:sz w:val="24"/>
          <w:szCs w:val="24"/>
        </w:rPr>
        <w:t xml:space="preserve">     </w:t>
      </w:r>
    </w:p>
    <w:p w:rsidR="008D2F36" w:rsidRPr="008D2F36" w:rsidRDefault="008D2F36" w:rsidP="0028359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F36">
        <w:rPr>
          <w:rFonts w:ascii="Times New Roman" w:hAnsi="Times New Roman"/>
          <w:b/>
          <w:sz w:val="24"/>
          <w:szCs w:val="24"/>
        </w:rPr>
        <w:t>AB Finansmanı</w:t>
      </w:r>
    </w:p>
    <w:p w:rsidR="008D2F36" w:rsidRPr="008D2F36" w:rsidRDefault="008D2F36" w:rsidP="00283597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2F36">
        <w:rPr>
          <w:rFonts w:ascii="Times New Roman" w:hAnsi="Times New Roman"/>
          <w:sz w:val="24"/>
          <w:szCs w:val="24"/>
        </w:rPr>
        <w:t xml:space="preserve">Çağrı kapsamında eş finansman için tahsis edilmiş toplam bütçe </w:t>
      </w:r>
      <w:r w:rsidR="005B4F84">
        <w:rPr>
          <w:rFonts w:ascii="Times New Roman" w:hAnsi="Times New Roman"/>
          <w:b/>
          <w:sz w:val="24"/>
          <w:szCs w:val="24"/>
        </w:rPr>
        <w:t>1</w:t>
      </w:r>
      <w:r w:rsidRPr="008D2F36">
        <w:rPr>
          <w:rFonts w:ascii="Times New Roman" w:hAnsi="Times New Roman"/>
          <w:b/>
          <w:sz w:val="24"/>
          <w:szCs w:val="24"/>
        </w:rPr>
        <w:t>.</w:t>
      </w:r>
      <w:r w:rsidR="005B4F84">
        <w:rPr>
          <w:rFonts w:ascii="Times New Roman" w:hAnsi="Times New Roman"/>
          <w:b/>
          <w:sz w:val="24"/>
          <w:szCs w:val="24"/>
        </w:rPr>
        <w:t>0</w:t>
      </w:r>
      <w:r w:rsidRPr="008D2F36">
        <w:rPr>
          <w:rFonts w:ascii="Times New Roman" w:hAnsi="Times New Roman"/>
          <w:b/>
          <w:sz w:val="24"/>
          <w:szCs w:val="24"/>
        </w:rPr>
        <w:t xml:space="preserve">00.000 </w:t>
      </w:r>
      <w:proofErr w:type="spellStart"/>
      <w:r w:rsidRPr="008D2F36">
        <w:rPr>
          <w:rFonts w:ascii="Times New Roman" w:hAnsi="Times New Roman"/>
          <w:b/>
          <w:sz w:val="24"/>
          <w:szCs w:val="24"/>
        </w:rPr>
        <w:t>Avro</w:t>
      </w:r>
      <w:r w:rsidRPr="008D2F36">
        <w:rPr>
          <w:rFonts w:ascii="Times New Roman" w:hAnsi="Times New Roman"/>
          <w:sz w:val="24"/>
          <w:szCs w:val="24"/>
        </w:rPr>
        <w:t>’dur</w:t>
      </w:r>
      <w:proofErr w:type="spellEnd"/>
      <w:r w:rsidRPr="008D2F36">
        <w:rPr>
          <w:rFonts w:ascii="Times New Roman" w:hAnsi="Times New Roman"/>
          <w:sz w:val="24"/>
          <w:szCs w:val="24"/>
        </w:rPr>
        <w:t>.</w:t>
      </w:r>
    </w:p>
    <w:p w:rsidR="008D2F36" w:rsidRPr="008D2F36" w:rsidRDefault="008D2F36" w:rsidP="00283597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F36">
        <w:rPr>
          <w:rFonts w:ascii="Times New Roman" w:hAnsi="Times New Roman"/>
          <w:sz w:val="24"/>
          <w:szCs w:val="24"/>
        </w:rPr>
        <w:t>EASME’nin</w:t>
      </w:r>
      <w:proofErr w:type="spellEnd"/>
      <w:r w:rsidRPr="008D2F36">
        <w:rPr>
          <w:rFonts w:ascii="Times New Roman" w:hAnsi="Times New Roman"/>
          <w:sz w:val="24"/>
          <w:szCs w:val="24"/>
        </w:rPr>
        <w:t xml:space="preserve"> </w:t>
      </w:r>
      <w:r w:rsidR="005B4F84">
        <w:rPr>
          <w:rFonts w:ascii="Times New Roman" w:hAnsi="Times New Roman"/>
          <w:b/>
          <w:sz w:val="24"/>
          <w:szCs w:val="24"/>
        </w:rPr>
        <w:t>2</w:t>
      </w:r>
      <w:r w:rsidRPr="008D2F36">
        <w:rPr>
          <w:rFonts w:ascii="Times New Roman" w:hAnsi="Times New Roman"/>
          <w:b/>
          <w:sz w:val="24"/>
          <w:szCs w:val="24"/>
        </w:rPr>
        <w:t xml:space="preserve"> teklifi</w:t>
      </w:r>
      <w:r w:rsidRPr="008D2F36">
        <w:rPr>
          <w:rFonts w:ascii="Times New Roman" w:hAnsi="Times New Roman"/>
          <w:sz w:val="24"/>
          <w:szCs w:val="24"/>
        </w:rPr>
        <w:t xml:space="preserve"> fonlaması beklenmektedir.</w:t>
      </w:r>
    </w:p>
    <w:p w:rsidR="008D2F36" w:rsidRPr="008D2F36" w:rsidRDefault="008D2F36" w:rsidP="00283597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F36">
        <w:rPr>
          <w:rFonts w:ascii="Times New Roman" w:hAnsi="Times New Roman"/>
          <w:sz w:val="24"/>
          <w:szCs w:val="24"/>
        </w:rPr>
        <w:t xml:space="preserve">Proje başına azami hibe </w:t>
      </w:r>
      <w:r w:rsidR="005B4F84">
        <w:rPr>
          <w:rFonts w:ascii="Times New Roman" w:hAnsi="Times New Roman"/>
          <w:b/>
          <w:sz w:val="24"/>
          <w:szCs w:val="24"/>
        </w:rPr>
        <w:t>50</w:t>
      </w:r>
      <w:r w:rsidRPr="008D2F36">
        <w:rPr>
          <w:rFonts w:ascii="Times New Roman" w:hAnsi="Times New Roman"/>
          <w:b/>
          <w:sz w:val="24"/>
          <w:szCs w:val="24"/>
        </w:rPr>
        <w:t>0.000 Avro</w:t>
      </w:r>
      <w:r w:rsidRPr="008D2F36">
        <w:rPr>
          <w:rFonts w:ascii="Times New Roman" w:hAnsi="Times New Roman"/>
          <w:sz w:val="24"/>
          <w:szCs w:val="24"/>
        </w:rPr>
        <w:t xml:space="preserve"> olup, hibe oranı geçerli maliyetlerin en fazla</w:t>
      </w:r>
      <w:r w:rsidRPr="008D2F36">
        <w:rPr>
          <w:rFonts w:ascii="Times New Roman" w:hAnsi="Times New Roman"/>
          <w:b/>
          <w:sz w:val="24"/>
          <w:szCs w:val="24"/>
        </w:rPr>
        <w:t xml:space="preserve"> </w:t>
      </w:r>
      <w:r w:rsidRPr="008D2F36">
        <w:rPr>
          <w:rFonts w:ascii="Times New Roman" w:hAnsi="Times New Roman"/>
          <w:sz w:val="24"/>
          <w:szCs w:val="24"/>
        </w:rPr>
        <w:t xml:space="preserve"> %</w:t>
      </w:r>
      <w:r w:rsidR="005B4F84">
        <w:rPr>
          <w:rFonts w:ascii="Times New Roman" w:hAnsi="Times New Roman"/>
          <w:sz w:val="24"/>
          <w:szCs w:val="24"/>
        </w:rPr>
        <w:t>90</w:t>
      </w:r>
      <w:r w:rsidRPr="008D2F36">
        <w:rPr>
          <w:rFonts w:ascii="Times New Roman" w:hAnsi="Times New Roman"/>
          <w:sz w:val="24"/>
          <w:szCs w:val="24"/>
        </w:rPr>
        <w:t>’</w:t>
      </w:r>
      <w:r w:rsidR="005B4F84">
        <w:rPr>
          <w:rFonts w:ascii="Times New Roman" w:hAnsi="Times New Roman"/>
          <w:sz w:val="24"/>
          <w:szCs w:val="24"/>
        </w:rPr>
        <w:t>ı</w:t>
      </w:r>
      <w:r w:rsidRPr="008D2F36">
        <w:rPr>
          <w:rFonts w:ascii="Times New Roman" w:hAnsi="Times New Roman"/>
          <w:sz w:val="24"/>
          <w:szCs w:val="24"/>
        </w:rPr>
        <w:t>d</w:t>
      </w:r>
      <w:r w:rsidR="005B4F84">
        <w:rPr>
          <w:rFonts w:ascii="Times New Roman" w:hAnsi="Times New Roman"/>
          <w:sz w:val="24"/>
          <w:szCs w:val="24"/>
        </w:rPr>
        <w:t>ı</w:t>
      </w:r>
      <w:r w:rsidRPr="008D2F36">
        <w:rPr>
          <w:rFonts w:ascii="Times New Roman" w:hAnsi="Times New Roman"/>
          <w:sz w:val="24"/>
          <w:szCs w:val="24"/>
        </w:rPr>
        <w:t>r.</w:t>
      </w:r>
    </w:p>
    <w:p w:rsidR="008D2F36" w:rsidRPr="005B4F84" w:rsidRDefault="008D2F36" w:rsidP="00283597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F36">
        <w:rPr>
          <w:rFonts w:ascii="Times New Roman" w:hAnsi="Times New Roman"/>
          <w:sz w:val="24"/>
          <w:szCs w:val="24"/>
        </w:rPr>
        <w:t>EASME, mevcut tüm fonların dağıtılmaması hakkını saklı tutar.</w:t>
      </w:r>
    </w:p>
    <w:p w:rsidR="005B4F84" w:rsidRPr="008D2F36" w:rsidRDefault="005B4F84" w:rsidP="00283597">
      <w:pPr>
        <w:spacing w:after="12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2F36" w:rsidRPr="008D2F36" w:rsidRDefault="008D2F36" w:rsidP="0028359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F36">
        <w:rPr>
          <w:rFonts w:ascii="Times New Roman" w:hAnsi="Times New Roman"/>
          <w:b/>
          <w:sz w:val="24"/>
          <w:szCs w:val="24"/>
        </w:rPr>
        <w:t>Uygunluk Kriterleri</w:t>
      </w:r>
    </w:p>
    <w:p w:rsidR="008D2F36" w:rsidRPr="008D2F36" w:rsidRDefault="00E507AF" w:rsidP="0028359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Konsorsiyumlar e</w:t>
      </w:r>
      <w:r w:rsidRPr="008D2F36">
        <w:rPr>
          <w:rFonts w:ascii="Times New Roman" w:hAnsi="Times New Roman"/>
          <w:sz w:val="24"/>
          <w:szCs w:val="24"/>
        </w:rPr>
        <w:t xml:space="preserve">n az </w:t>
      </w:r>
      <w:r w:rsidR="002715A6">
        <w:rPr>
          <w:rFonts w:ascii="Times New Roman" w:hAnsi="Times New Roman"/>
          <w:sz w:val="24"/>
          <w:szCs w:val="24"/>
        </w:rPr>
        <w:t xml:space="preserve">üç COSME ülkesinden en az </w:t>
      </w:r>
      <w:r>
        <w:rPr>
          <w:rFonts w:ascii="Times New Roman" w:hAnsi="Times New Roman"/>
          <w:sz w:val="24"/>
          <w:szCs w:val="24"/>
        </w:rPr>
        <w:t>altı tüzel kişid</w:t>
      </w:r>
      <w:r w:rsidRPr="008D2F36">
        <w:rPr>
          <w:rFonts w:ascii="Times New Roman" w:hAnsi="Times New Roman"/>
          <w:sz w:val="24"/>
          <w:szCs w:val="24"/>
        </w:rPr>
        <w:t>en oluşmalıdır.</w:t>
      </w:r>
      <w:r w:rsidR="008D2F36" w:rsidRPr="008D2F36">
        <w:rPr>
          <w:rFonts w:ascii="Times New Roman" w:hAnsi="Times New Roman"/>
          <w:sz w:val="24"/>
          <w:szCs w:val="24"/>
        </w:rPr>
        <w:t xml:space="preserve"> Söz konusu tüzel kişiler:</w:t>
      </w:r>
    </w:p>
    <w:p w:rsidR="00747AA0" w:rsidRPr="00747AA0" w:rsidRDefault="00747AA0" w:rsidP="00283597">
      <w:pPr>
        <w:pStyle w:val="ListeParagr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747AA0">
        <w:rPr>
          <w:rFonts w:ascii="Times New Roman" w:hAnsi="Times New Roman"/>
          <w:sz w:val="24"/>
          <w:szCs w:val="24"/>
        </w:rPr>
        <w:t>Kamu kurum kuruluşları (ulusal, bölgesel veya yerel düzeyde)</w:t>
      </w:r>
    </w:p>
    <w:p w:rsidR="00747AA0" w:rsidRPr="00747AA0" w:rsidRDefault="00747AA0" w:rsidP="00283597">
      <w:pPr>
        <w:pStyle w:val="ListeParagr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747AA0">
        <w:rPr>
          <w:rFonts w:ascii="Times New Roman" w:hAnsi="Times New Roman"/>
          <w:sz w:val="24"/>
          <w:szCs w:val="24"/>
        </w:rPr>
        <w:t>Ticaret ve sanayi odaları</w:t>
      </w:r>
    </w:p>
    <w:p w:rsidR="00747AA0" w:rsidRPr="00747AA0" w:rsidRDefault="00747AA0" w:rsidP="00283597">
      <w:pPr>
        <w:pStyle w:val="ListeParagr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747AA0">
        <w:rPr>
          <w:rFonts w:ascii="Times New Roman" w:hAnsi="Times New Roman"/>
          <w:sz w:val="24"/>
          <w:szCs w:val="24"/>
        </w:rPr>
        <w:t>İş dernekleri ve benzer kuruluşlar</w:t>
      </w:r>
    </w:p>
    <w:p w:rsidR="00747AA0" w:rsidRPr="00747AA0" w:rsidRDefault="00747AA0" w:rsidP="00283597">
      <w:pPr>
        <w:pStyle w:val="ListeParagr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747AA0">
        <w:rPr>
          <w:rFonts w:ascii="Times New Roman" w:hAnsi="Times New Roman"/>
          <w:sz w:val="24"/>
          <w:szCs w:val="24"/>
        </w:rPr>
        <w:t>Eğitim ve öğretim kurumları</w:t>
      </w:r>
    </w:p>
    <w:p w:rsidR="00747AA0" w:rsidRPr="00747AA0" w:rsidRDefault="00747AA0" w:rsidP="00283597">
      <w:pPr>
        <w:pStyle w:val="ListeParagr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747AA0">
        <w:rPr>
          <w:rFonts w:ascii="Times New Roman" w:hAnsi="Times New Roman"/>
          <w:sz w:val="24"/>
          <w:szCs w:val="24"/>
        </w:rPr>
        <w:t>STK'lar, kar amacı gütmeyen kuruluşlar, dernekler ve vakıflar</w:t>
      </w:r>
    </w:p>
    <w:p w:rsidR="00747AA0" w:rsidRPr="00747AA0" w:rsidRDefault="00747AA0" w:rsidP="00283597">
      <w:pPr>
        <w:pStyle w:val="ListeParagr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747AA0">
        <w:rPr>
          <w:rFonts w:ascii="Times New Roman" w:hAnsi="Times New Roman"/>
          <w:sz w:val="24"/>
          <w:szCs w:val="24"/>
        </w:rPr>
        <w:t>Eğitim, öğretim veya istihdamda uzmanlaşmış diğer kamu ve özel kuruluşlar</w:t>
      </w:r>
    </w:p>
    <w:p w:rsidR="008D2F36" w:rsidRPr="008D2F36" w:rsidRDefault="008D2F36" w:rsidP="002715A6">
      <w:pPr>
        <w:spacing w:after="120" w:line="240" w:lineRule="auto"/>
        <w:jc w:val="both"/>
        <w:rPr>
          <w:rFonts w:asciiTheme="minorHAnsi" w:hAnsiTheme="minorHAnsi" w:cstheme="minorBidi"/>
        </w:rPr>
      </w:pPr>
      <w:r w:rsidRPr="008D2F36">
        <w:rPr>
          <w:rFonts w:ascii="Times New Roman" w:hAnsi="Times New Roman"/>
          <w:sz w:val="24"/>
          <w:szCs w:val="24"/>
        </w:rPr>
        <w:t>Çağrı Metni:</w:t>
      </w:r>
      <w:r w:rsidRPr="008D2F36">
        <w:rPr>
          <w:rFonts w:asciiTheme="minorHAnsi" w:hAnsiTheme="minorHAnsi" w:cstheme="minorBidi"/>
        </w:rPr>
        <w:t xml:space="preserve"> </w:t>
      </w:r>
    </w:p>
    <w:p w:rsidR="00D3147D" w:rsidRDefault="00B67780" w:rsidP="00283597">
      <w:pPr>
        <w:spacing w:after="120" w:line="240" w:lineRule="auto"/>
        <w:ind w:left="357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hyperlink r:id="rId6" w:history="1">
        <w:r w:rsidR="00D3147D" w:rsidRPr="00A82B9A">
          <w:rPr>
            <w:rStyle w:val="Kpr"/>
            <w:rFonts w:ascii="Times New Roman" w:hAnsi="Times New Roman"/>
            <w:sz w:val="24"/>
            <w:szCs w:val="24"/>
          </w:rPr>
          <w:t>https://ec.europa.eu/easme/sites/easme-site/files/documents/call_text_cos-entrecomp-2018-3-01.pdf</w:t>
        </w:r>
      </w:hyperlink>
      <w:r w:rsidR="00D3147D" w:rsidRPr="00D3147D">
        <w:rPr>
          <w:rFonts w:ascii="Times New Roman" w:hAnsi="Times New Roman"/>
          <w:color w:val="0000FF" w:themeColor="hyperlink"/>
          <w:sz w:val="24"/>
          <w:szCs w:val="24"/>
          <w:u w:val="single"/>
        </w:rPr>
        <w:t xml:space="preserve"> </w:t>
      </w:r>
    </w:p>
    <w:p w:rsidR="00D3147D" w:rsidRDefault="008D2F36" w:rsidP="002715A6">
      <w:pPr>
        <w:spacing w:after="120" w:line="240" w:lineRule="auto"/>
        <w:rPr>
          <w:rFonts w:asciiTheme="minorHAnsi" w:hAnsiTheme="minorHAnsi" w:cstheme="minorBidi"/>
        </w:rPr>
      </w:pPr>
      <w:r w:rsidRPr="008D2F36">
        <w:rPr>
          <w:rFonts w:ascii="Times New Roman" w:hAnsi="Times New Roman"/>
          <w:sz w:val="24"/>
          <w:szCs w:val="24"/>
        </w:rPr>
        <w:t>Elektronik Başvuru:</w:t>
      </w:r>
      <w:r w:rsidRPr="008D2F36">
        <w:rPr>
          <w:rFonts w:asciiTheme="minorHAnsi" w:hAnsiTheme="minorHAnsi" w:cstheme="minorBidi"/>
        </w:rPr>
        <w:t xml:space="preserve"> </w:t>
      </w:r>
    </w:p>
    <w:p w:rsidR="00CF7D67" w:rsidRPr="008002ED" w:rsidRDefault="008002ED" w:rsidP="002715A6">
      <w:pPr>
        <w:spacing w:after="120" w:line="240" w:lineRule="auto"/>
        <w:rPr>
          <w:rStyle w:val="Kpr"/>
        </w:rPr>
      </w:pPr>
      <w:r w:rsidRPr="008002ED">
        <w:rPr>
          <w:rStyle w:val="Kpr"/>
          <w:rFonts w:ascii="Times New Roman" w:hAnsi="Times New Roman"/>
          <w:sz w:val="24"/>
          <w:szCs w:val="24"/>
        </w:rPr>
        <w:t>https://</w:t>
      </w:r>
      <w:proofErr w:type="gramStart"/>
      <w:r w:rsidRPr="008002ED">
        <w:rPr>
          <w:rStyle w:val="Kpr"/>
          <w:rFonts w:ascii="Times New Roman" w:hAnsi="Times New Roman"/>
          <w:sz w:val="24"/>
          <w:szCs w:val="24"/>
        </w:rPr>
        <w:t>ec.europa</w:t>
      </w:r>
      <w:proofErr w:type="gramEnd"/>
      <w:r w:rsidRPr="008002ED">
        <w:rPr>
          <w:rStyle w:val="Kpr"/>
          <w:rFonts w:ascii="Times New Roman" w:hAnsi="Times New Roman"/>
          <w:sz w:val="24"/>
          <w:szCs w:val="24"/>
        </w:rPr>
        <w:t>.eu/info/funding-tenders/opportunities/portal/screen/opportunities/topic-details/cos-entrecomp-2018-3-01;freeTextSearchKeyword=;typeCodes=1;statusCodes=31094501,31094502,31094503;programCode=COSME;programDivisionCode=null;focusAreaCode=null;crossCuttingPriorityCode=null;callCode=COS-ENTRECOMP-2018-3-01;sortQuery=openingDate;orderBy=asc;onlyTenders=false;topicListKey=callTopicSearchTableState</w:t>
      </w:r>
    </w:p>
    <w:p w:rsidR="00D3147D" w:rsidRPr="00CF7D67" w:rsidRDefault="002715A6" w:rsidP="002715A6">
      <w:pPr>
        <w:spacing w:after="120" w:line="240" w:lineRule="auto"/>
        <w:rPr>
          <w:rFonts w:ascii="Times New Roman" w:hAnsi="Times New Roman"/>
          <w:bCs/>
          <w:color w:val="222222"/>
          <w:sz w:val="24"/>
          <w:szCs w:val="24"/>
          <w:lang w:eastAsia="tr-TR"/>
        </w:rPr>
      </w:pPr>
      <w:r w:rsidRPr="00CF7D67">
        <w:rPr>
          <w:rFonts w:ascii="Times New Roman" w:hAnsi="Times New Roman"/>
          <w:bCs/>
          <w:color w:val="222222"/>
          <w:sz w:val="24"/>
          <w:szCs w:val="24"/>
          <w:lang w:eastAsia="tr-TR"/>
        </w:rPr>
        <w:t xml:space="preserve">Ayrıntılı bilgi talebiniz için KOSGEB AB Koordinasyon Müdürlüğü </w:t>
      </w:r>
      <w:r w:rsidR="00CF7D67" w:rsidRPr="00CF7D67">
        <w:rPr>
          <w:rFonts w:ascii="Times New Roman" w:hAnsi="Times New Roman"/>
          <w:bCs/>
          <w:color w:val="222222"/>
          <w:sz w:val="24"/>
          <w:szCs w:val="24"/>
          <w:lang w:eastAsia="tr-TR"/>
        </w:rPr>
        <w:t xml:space="preserve">ile irtibata geçebilirsiniz. </w:t>
      </w:r>
      <w:r w:rsidRPr="00CF7D67">
        <w:rPr>
          <w:rFonts w:ascii="Times New Roman" w:hAnsi="Times New Roman"/>
          <w:bCs/>
          <w:color w:val="222222"/>
          <w:sz w:val="24"/>
          <w:szCs w:val="24"/>
          <w:lang w:eastAsia="tr-TR"/>
        </w:rPr>
        <w:t>(abkoordinasyon@kosgeb.gov.tr)</w:t>
      </w:r>
    </w:p>
    <w:p w:rsidR="008D2F36" w:rsidRDefault="008D2F36" w:rsidP="00C758FB">
      <w:pPr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  <w:lang w:eastAsia="tr-TR"/>
        </w:rPr>
      </w:pPr>
    </w:p>
    <w:sectPr w:rsidR="008D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5C6"/>
    <w:multiLevelType w:val="hybridMultilevel"/>
    <w:tmpl w:val="620022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550C"/>
    <w:multiLevelType w:val="hybridMultilevel"/>
    <w:tmpl w:val="40CEA3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D6AE8"/>
    <w:multiLevelType w:val="hybridMultilevel"/>
    <w:tmpl w:val="20DAA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7502D"/>
    <w:multiLevelType w:val="hybridMultilevel"/>
    <w:tmpl w:val="A822A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7921"/>
    <w:multiLevelType w:val="hybridMultilevel"/>
    <w:tmpl w:val="369C5BA0"/>
    <w:lvl w:ilvl="0" w:tplc="2B5CD28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2"/>
    <w:rsid w:val="000217AF"/>
    <w:rsid w:val="00105E64"/>
    <w:rsid w:val="002715A6"/>
    <w:rsid w:val="00283597"/>
    <w:rsid w:val="00290487"/>
    <w:rsid w:val="002F4AD2"/>
    <w:rsid w:val="003119D2"/>
    <w:rsid w:val="00327870"/>
    <w:rsid w:val="003F0396"/>
    <w:rsid w:val="00486828"/>
    <w:rsid w:val="004F7856"/>
    <w:rsid w:val="0057468A"/>
    <w:rsid w:val="005A6839"/>
    <w:rsid w:val="005B4F84"/>
    <w:rsid w:val="005B7A42"/>
    <w:rsid w:val="005C5650"/>
    <w:rsid w:val="00635EDD"/>
    <w:rsid w:val="00747AA0"/>
    <w:rsid w:val="008002ED"/>
    <w:rsid w:val="00830E4A"/>
    <w:rsid w:val="00856BD6"/>
    <w:rsid w:val="00886ECC"/>
    <w:rsid w:val="00892BCB"/>
    <w:rsid w:val="008D2F36"/>
    <w:rsid w:val="00B5638D"/>
    <w:rsid w:val="00BB5863"/>
    <w:rsid w:val="00C47AEE"/>
    <w:rsid w:val="00C758FB"/>
    <w:rsid w:val="00CF7D67"/>
    <w:rsid w:val="00D3147D"/>
    <w:rsid w:val="00DE5E08"/>
    <w:rsid w:val="00E16E87"/>
    <w:rsid w:val="00E507AF"/>
    <w:rsid w:val="00F64E3E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FB"/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F4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3147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47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FB"/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F4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3147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4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6390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04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60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84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27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5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46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528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52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20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72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024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717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1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195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0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5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56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44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36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27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12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16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203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25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9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4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0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4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1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7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11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67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5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72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13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03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415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1850">
                  <w:marLeft w:val="-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8501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E4E4E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80909">
                  <w:marLeft w:val="-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89526">
          <w:marLeft w:val="207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335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5783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4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3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5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8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74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86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03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91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7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40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92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94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29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43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63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0461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0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9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0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67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2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55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01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22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0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9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778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02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487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6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3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614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3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8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80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8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4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521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8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8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06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088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95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4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19238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2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4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94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20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55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55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3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0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32571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07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5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8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38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16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22034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0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3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8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95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0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96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9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04538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56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3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45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49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0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53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13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2818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06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0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31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9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403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56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5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easme/sites/easme-site/files/documents/call_text_cos-entrecomp-2018-3-0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Meryem ŞIVGIN</dc:creator>
  <cp:lastModifiedBy>Aslı Meryem ŞIVGIN</cp:lastModifiedBy>
  <cp:revision>20</cp:revision>
  <cp:lastPrinted>2019-05-10T07:15:00Z</cp:lastPrinted>
  <dcterms:created xsi:type="dcterms:W3CDTF">2019-04-16T06:41:00Z</dcterms:created>
  <dcterms:modified xsi:type="dcterms:W3CDTF">2019-05-10T14:05:00Z</dcterms:modified>
</cp:coreProperties>
</file>